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4F1" w:rsidRPr="00321697" w:rsidRDefault="0035000A" w:rsidP="00644AB1">
      <w:pPr>
        <w:ind w:left="-284"/>
        <w:rPr>
          <w:b/>
          <w:smallCaps/>
          <w:sz w:val="28"/>
          <w:szCs w:val="28"/>
          <w:lang w:val="en-GB"/>
        </w:rPr>
      </w:pPr>
      <w:r w:rsidRPr="00321697">
        <w:rPr>
          <w:b/>
          <w:smallCaps/>
          <w:sz w:val="28"/>
          <w:szCs w:val="28"/>
          <w:lang w:val="en-GB"/>
        </w:rPr>
        <w:t>O</w:t>
      </w:r>
      <w:r w:rsidR="00517FDD" w:rsidRPr="00321697">
        <w:rPr>
          <w:b/>
          <w:smallCaps/>
          <w:sz w:val="28"/>
          <w:szCs w:val="28"/>
          <w:lang w:val="en-GB"/>
        </w:rPr>
        <w:t xml:space="preserve">utdoor </w:t>
      </w:r>
      <w:r w:rsidR="00321697">
        <w:rPr>
          <w:b/>
          <w:smallCaps/>
          <w:sz w:val="28"/>
          <w:szCs w:val="28"/>
          <w:lang w:val="en-GB"/>
        </w:rPr>
        <w:t>M</w:t>
      </w:r>
      <w:r w:rsidR="00517FDD" w:rsidRPr="00321697">
        <w:rPr>
          <w:b/>
          <w:smallCaps/>
          <w:sz w:val="28"/>
          <w:szCs w:val="28"/>
          <w:lang w:val="en-GB"/>
        </w:rPr>
        <w:t xml:space="preserve">ultisport </w:t>
      </w:r>
      <w:r w:rsidR="00321697">
        <w:rPr>
          <w:b/>
          <w:smallCaps/>
          <w:sz w:val="28"/>
          <w:szCs w:val="28"/>
          <w:lang w:val="en-GB"/>
        </w:rPr>
        <w:t>S</w:t>
      </w:r>
      <w:r w:rsidR="00517FDD" w:rsidRPr="00321697">
        <w:rPr>
          <w:b/>
          <w:smallCaps/>
          <w:sz w:val="28"/>
          <w:szCs w:val="28"/>
          <w:lang w:val="en-GB"/>
        </w:rPr>
        <w:t xml:space="preserve">coreboard BT2045 </w:t>
      </w:r>
      <w:r w:rsidR="006D2FF3" w:rsidRPr="00321697">
        <w:rPr>
          <w:b/>
          <w:smallCaps/>
          <w:sz w:val="28"/>
          <w:szCs w:val="28"/>
          <w:lang w:val="en-GB"/>
        </w:rPr>
        <w:t>Alpha</w:t>
      </w:r>
    </w:p>
    <w:p w:rsidR="00517FDD" w:rsidRPr="00517FDD" w:rsidRDefault="008E2B53" w:rsidP="00644AB1">
      <w:pPr>
        <w:ind w:left="0"/>
        <w:rPr>
          <w:b/>
          <w:sz w:val="24"/>
          <w:szCs w:val="24"/>
          <w:u w:val="single"/>
          <w:lang w:val="en-US"/>
        </w:rPr>
      </w:pPr>
      <w:r>
        <w:rPr>
          <w:b/>
          <w:noProof/>
          <w:sz w:val="24"/>
          <w:szCs w:val="24"/>
          <w:u w:val="single"/>
          <w:lang w:eastAsia="fr-FR"/>
        </w:rPr>
        <w:drawing>
          <wp:anchor distT="0" distB="0" distL="114300" distR="114300" simplePos="0" relativeHeight="251660288" behindDoc="0" locked="0" layoutInCell="1" allowOverlap="1">
            <wp:simplePos x="0" y="0"/>
            <wp:positionH relativeFrom="column">
              <wp:posOffset>2319655</wp:posOffset>
            </wp:positionH>
            <wp:positionV relativeFrom="paragraph">
              <wp:posOffset>86360</wp:posOffset>
            </wp:positionV>
            <wp:extent cx="1922145" cy="1506220"/>
            <wp:effectExtent l="19050" t="0" r="1905" b="0"/>
            <wp:wrapNone/>
            <wp:docPr id="1" name="Image 0" descr="BT2045 Alpha 88 Noir et Blanc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2045 Alpha 88 Noir et Blanc Neutre.png"/>
                    <pic:cNvPicPr/>
                  </pic:nvPicPr>
                  <pic:blipFill>
                    <a:blip r:embed="rId5" cstate="print"/>
                    <a:stretch>
                      <a:fillRect/>
                    </a:stretch>
                  </pic:blipFill>
                  <pic:spPr>
                    <a:xfrm>
                      <a:off x="0" y="0"/>
                      <a:ext cx="1922145" cy="1506220"/>
                    </a:xfrm>
                    <a:prstGeom prst="rect">
                      <a:avLst/>
                    </a:prstGeom>
                  </pic:spPr>
                </pic:pic>
              </a:graphicData>
            </a:graphic>
          </wp:anchor>
        </w:drawing>
      </w:r>
      <w:r w:rsidR="00891240">
        <w:rPr>
          <w:b/>
          <w:noProof/>
          <w:sz w:val="24"/>
          <w:szCs w:val="24"/>
          <w:u w:val="single"/>
          <w:lang w:eastAsia="fr-FR"/>
        </w:rPr>
        <w:drawing>
          <wp:anchor distT="0" distB="0" distL="114300" distR="114300" simplePos="0" relativeHeight="251658240" behindDoc="0" locked="0" layoutInCell="1" allowOverlap="1">
            <wp:simplePos x="0" y="0"/>
            <wp:positionH relativeFrom="column">
              <wp:posOffset>3920</wp:posOffset>
            </wp:positionH>
            <wp:positionV relativeFrom="paragraph">
              <wp:posOffset>86553</wp:posOffset>
            </wp:positionV>
            <wp:extent cx="1919081" cy="1509723"/>
            <wp:effectExtent l="19050" t="0" r="4969" b="0"/>
            <wp:wrapNone/>
            <wp:docPr id="3" name="Image 2" descr="BT2045 Alpha FR SP 88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2045 Alpha FR SP 88 neutre.png"/>
                    <pic:cNvPicPr/>
                  </pic:nvPicPr>
                  <pic:blipFill>
                    <a:blip r:embed="rId6" cstate="print"/>
                    <a:stretch>
                      <a:fillRect/>
                    </a:stretch>
                  </pic:blipFill>
                  <pic:spPr>
                    <a:xfrm>
                      <a:off x="0" y="0"/>
                      <a:ext cx="1921100" cy="1511311"/>
                    </a:xfrm>
                    <a:prstGeom prst="rect">
                      <a:avLst/>
                    </a:prstGeom>
                  </pic:spPr>
                </pic:pic>
              </a:graphicData>
            </a:graphic>
          </wp:anchor>
        </w:drawing>
      </w:r>
    </w:p>
    <w:p w:rsidR="00517FDD" w:rsidRPr="0035000A" w:rsidRDefault="00517FDD" w:rsidP="00644AB1">
      <w:pPr>
        <w:ind w:left="-284"/>
        <w:rPr>
          <w:b/>
          <w:sz w:val="24"/>
          <w:szCs w:val="24"/>
          <w:u w:val="single"/>
          <w:lang w:val="en-US"/>
        </w:rPr>
      </w:pPr>
    </w:p>
    <w:p w:rsidR="00517FDD" w:rsidRPr="0035000A" w:rsidRDefault="00517FDD" w:rsidP="00644AB1">
      <w:pPr>
        <w:ind w:left="0"/>
        <w:rPr>
          <w:b/>
          <w:sz w:val="24"/>
          <w:szCs w:val="24"/>
          <w:u w:val="single"/>
          <w:lang w:val="en-US"/>
        </w:rPr>
      </w:pPr>
    </w:p>
    <w:p w:rsidR="00517FDD" w:rsidRPr="0035000A" w:rsidRDefault="00517FDD" w:rsidP="00644AB1">
      <w:pPr>
        <w:ind w:left="0"/>
        <w:rPr>
          <w:b/>
          <w:sz w:val="24"/>
          <w:szCs w:val="24"/>
          <w:u w:val="single"/>
          <w:lang w:val="en-US"/>
        </w:rPr>
      </w:pPr>
    </w:p>
    <w:p w:rsidR="00517FDD" w:rsidRDefault="00517FDD" w:rsidP="00644AB1">
      <w:pPr>
        <w:ind w:left="0"/>
        <w:rPr>
          <w:b/>
          <w:sz w:val="24"/>
          <w:szCs w:val="24"/>
          <w:u w:val="single"/>
          <w:lang w:val="en-US"/>
        </w:rPr>
      </w:pPr>
    </w:p>
    <w:p w:rsidR="00891240" w:rsidRDefault="00891240" w:rsidP="00644AB1">
      <w:pPr>
        <w:ind w:left="0"/>
        <w:rPr>
          <w:b/>
          <w:sz w:val="24"/>
          <w:szCs w:val="24"/>
          <w:u w:val="single"/>
          <w:lang w:val="en-US"/>
        </w:rPr>
      </w:pPr>
    </w:p>
    <w:p w:rsidR="00891240" w:rsidRDefault="00891240" w:rsidP="00644AB1">
      <w:pPr>
        <w:ind w:left="0"/>
        <w:rPr>
          <w:b/>
          <w:sz w:val="24"/>
          <w:szCs w:val="24"/>
          <w:u w:val="single"/>
          <w:lang w:val="en-US"/>
        </w:rPr>
      </w:pPr>
    </w:p>
    <w:p w:rsidR="00891240" w:rsidRDefault="00891240" w:rsidP="00644AB1">
      <w:pPr>
        <w:ind w:left="0"/>
        <w:rPr>
          <w:b/>
          <w:sz w:val="24"/>
          <w:szCs w:val="24"/>
          <w:u w:val="single"/>
          <w:lang w:val="en-US"/>
        </w:rPr>
      </w:pPr>
    </w:p>
    <w:p w:rsidR="00891240" w:rsidRDefault="00891240" w:rsidP="00644AB1">
      <w:pPr>
        <w:ind w:left="0"/>
        <w:rPr>
          <w:b/>
          <w:sz w:val="24"/>
          <w:szCs w:val="24"/>
          <w:u w:val="single"/>
          <w:lang w:val="en-US"/>
        </w:rPr>
      </w:pPr>
    </w:p>
    <w:p w:rsidR="00891240" w:rsidRDefault="00891240" w:rsidP="00891240">
      <w:pPr>
        <w:pStyle w:val="Paragraphedeliste"/>
        <w:ind w:left="-284"/>
        <w:jc w:val="both"/>
        <w:rPr>
          <w:b/>
          <w:sz w:val="24"/>
          <w:szCs w:val="24"/>
          <w:lang w:val="en-GB"/>
        </w:rPr>
      </w:pPr>
      <w:r w:rsidRPr="00376DDA">
        <w:rPr>
          <w:b/>
          <w:sz w:val="24"/>
          <w:szCs w:val="24"/>
          <w:lang w:val="en-GB"/>
        </w:rPr>
        <w:t>The outdoor digital scoreboard shall display the game clock, the teams</w:t>
      </w:r>
      <w:r>
        <w:rPr>
          <w:b/>
          <w:sz w:val="24"/>
          <w:szCs w:val="24"/>
          <w:lang w:val="en-GB"/>
        </w:rPr>
        <w:t>’ names</w:t>
      </w:r>
      <w:r w:rsidRPr="00376DDA">
        <w:rPr>
          <w:b/>
          <w:sz w:val="24"/>
          <w:szCs w:val="24"/>
          <w:lang w:val="en-GB"/>
        </w:rPr>
        <w:t xml:space="preserve"> and each team score.</w:t>
      </w:r>
    </w:p>
    <w:p w:rsidR="00891240" w:rsidRPr="001E128A" w:rsidRDefault="00891240" w:rsidP="00891240">
      <w:pPr>
        <w:pStyle w:val="Paragraphedeliste"/>
        <w:ind w:left="-284"/>
        <w:jc w:val="both"/>
        <w:rPr>
          <w:b/>
          <w:sz w:val="10"/>
          <w:szCs w:val="10"/>
          <w:lang w:val="en-GB"/>
        </w:rPr>
      </w:pPr>
    </w:p>
    <w:p w:rsidR="00891240" w:rsidRDefault="00891240" w:rsidP="00891240">
      <w:pPr>
        <w:ind w:left="0"/>
        <w:jc w:val="both"/>
        <w:rPr>
          <w:lang w:val="en-GB"/>
        </w:rPr>
      </w:pPr>
      <w:r w:rsidRPr="001E128A">
        <w:rPr>
          <w:lang w:val="en-GB"/>
        </w:rPr>
        <w:t>The scoreboard shall be able to manage, as a minimum, the following sports: football, rugby, beach soccer, beach volley and field hockey.</w:t>
      </w:r>
    </w:p>
    <w:p w:rsidR="00891240" w:rsidRPr="001E128A" w:rsidRDefault="00891240" w:rsidP="00891240">
      <w:pPr>
        <w:ind w:left="0"/>
        <w:jc w:val="both"/>
        <w:rPr>
          <w:sz w:val="20"/>
          <w:szCs w:val="20"/>
          <w:lang w:val="en-GB"/>
        </w:rPr>
      </w:pPr>
    </w:p>
    <w:p w:rsidR="00891240" w:rsidRDefault="00891240" w:rsidP="00891240">
      <w:pPr>
        <w:pStyle w:val="Paragraphedeliste"/>
        <w:numPr>
          <w:ilvl w:val="0"/>
          <w:numId w:val="6"/>
        </w:numPr>
        <w:spacing w:before="80" w:after="80"/>
        <w:ind w:left="0" w:hanging="284"/>
        <w:jc w:val="both"/>
        <w:rPr>
          <w:b/>
          <w:i/>
          <w:lang w:val="en-GB"/>
        </w:rPr>
      </w:pPr>
      <w:r w:rsidRPr="00814A72">
        <w:rPr>
          <w:b/>
          <w:i/>
          <w:lang w:val="en-GB"/>
        </w:rPr>
        <w:t>LED technology</w:t>
      </w:r>
    </w:p>
    <w:p w:rsidR="00891240" w:rsidRPr="00814A72" w:rsidRDefault="00891240" w:rsidP="00891240">
      <w:pPr>
        <w:pStyle w:val="Paragraphedeliste"/>
        <w:spacing w:before="80" w:after="80"/>
        <w:ind w:left="0"/>
        <w:jc w:val="both"/>
        <w:rPr>
          <w:b/>
          <w:i/>
          <w:sz w:val="10"/>
          <w:szCs w:val="10"/>
          <w:lang w:val="en-GB"/>
        </w:rPr>
      </w:pPr>
    </w:p>
    <w:p w:rsidR="00891240" w:rsidRDefault="00891240" w:rsidP="008E2B53">
      <w:pPr>
        <w:pStyle w:val="Paragraphedeliste"/>
        <w:numPr>
          <w:ilvl w:val="0"/>
          <w:numId w:val="9"/>
        </w:numPr>
        <w:spacing w:before="80" w:after="80"/>
        <w:ind w:left="284" w:hanging="284"/>
        <w:jc w:val="both"/>
        <w:rPr>
          <w:lang w:val="en-GB"/>
        </w:rPr>
      </w:pPr>
      <w:r w:rsidRPr="005841CF">
        <w:rPr>
          <w:lang w:val="en-GB"/>
        </w:rPr>
        <w:t>High luminosity LED technology shall be used to ensure proper readability in all outdoor light conditions and provide a viewing angle of 160°.</w:t>
      </w:r>
    </w:p>
    <w:p w:rsidR="008E2B53" w:rsidRPr="008E2B53" w:rsidRDefault="008E2B53" w:rsidP="008E2B53">
      <w:pPr>
        <w:pStyle w:val="Paragraphedeliste"/>
        <w:spacing w:before="80" w:after="80"/>
        <w:ind w:left="284"/>
        <w:jc w:val="both"/>
        <w:rPr>
          <w:sz w:val="10"/>
          <w:szCs w:val="10"/>
          <w:lang w:val="en-GB"/>
        </w:rPr>
      </w:pPr>
    </w:p>
    <w:p w:rsidR="00891240" w:rsidRPr="008E2B53" w:rsidRDefault="00891240" w:rsidP="008E2B53">
      <w:pPr>
        <w:pStyle w:val="Paragraphedeliste"/>
        <w:numPr>
          <w:ilvl w:val="0"/>
          <w:numId w:val="9"/>
        </w:numPr>
        <w:spacing w:after="80"/>
        <w:ind w:left="284" w:hanging="284"/>
        <w:jc w:val="both"/>
        <w:rPr>
          <w:lang w:val="en-GB"/>
        </w:rPr>
      </w:pPr>
      <w:r w:rsidRPr="008E2B53">
        <w:rPr>
          <w:lang w:val="en-GB"/>
        </w:rPr>
        <w:t>The luminosity level of the red LED display shall be adjustable from the controlling keyboard at any time during the game.</w:t>
      </w:r>
    </w:p>
    <w:p w:rsidR="00891240" w:rsidRDefault="00891240" w:rsidP="00891240">
      <w:pPr>
        <w:ind w:left="0"/>
        <w:jc w:val="both"/>
        <w:rPr>
          <w:sz w:val="20"/>
          <w:szCs w:val="20"/>
          <w:lang w:val="en-GB"/>
        </w:rPr>
      </w:pPr>
    </w:p>
    <w:p w:rsidR="00891240" w:rsidRPr="00814A72" w:rsidRDefault="00891240" w:rsidP="00891240">
      <w:pPr>
        <w:pStyle w:val="Paragraphedeliste"/>
        <w:numPr>
          <w:ilvl w:val="0"/>
          <w:numId w:val="6"/>
        </w:numPr>
        <w:spacing w:after="80"/>
        <w:ind w:left="0" w:hanging="284"/>
        <w:jc w:val="both"/>
        <w:rPr>
          <w:b/>
          <w:i/>
          <w:lang w:val="en-GB"/>
        </w:rPr>
      </w:pPr>
      <w:r w:rsidRPr="00814A72">
        <w:rPr>
          <w:b/>
          <w:i/>
          <w:lang w:val="en-GB"/>
        </w:rPr>
        <w:t>Game clock and scores</w:t>
      </w:r>
    </w:p>
    <w:p w:rsidR="00891240" w:rsidRPr="00814A72" w:rsidRDefault="00891240" w:rsidP="00891240">
      <w:pPr>
        <w:pStyle w:val="Paragraphedeliste"/>
        <w:spacing w:after="80"/>
        <w:ind w:left="0"/>
        <w:jc w:val="both"/>
        <w:rPr>
          <w:b/>
          <w:i/>
          <w:sz w:val="10"/>
          <w:szCs w:val="10"/>
          <w:lang w:val="en-GB"/>
        </w:rPr>
      </w:pPr>
    </w:p>
    <w:p w:rsidR="008E2B53" w:rsidRDefault="00891240" w:rsidP="008E2B53">
      <w:pPr>
        <w:pStyle w:val="Paragraphedeliste"/>
        <w:numPr>
          <w:ilvl w:val="0"/>
          <w:numId w:val="10"/>
        </w:numPr>
        <w:spacing w:after="80"/>
        <w:ind w:left="284" w:hanging="284"/>
        <w:jc w:val="both"/>
        <w:rPr>
          <w:lang w:val="en-GB"/>
        </w:rPr>
      </w:pPr>
      <w:r w:rsidRPr="008E2B53">
        <w:rPr>
          <w:lang w:val="en-GB"/>
        </w:rPr>
        <w:t>The game clock and the scores shall be displayed with 45cm digits and shall be readable from as far as 200m.</w:t>
      </w:r>
    </w:p>
    <w:p w:rsidR="008E2B53" w:rsidRPr="008E2B53" w:rsidRDefault="008E2B53" w:rsidP="008E2B53">
      <w:pPr>
        <w:pStyle w:val="Paragraphedeliste"/>
        <w:spacing w:after="80"/>
        <w:ind w:left="284"/>
        <w:jc w:val="both"/>
        <w:rPr>
          <w:sz w:val="10"/>
          <w:szCs w:val="10"/>
          <w:lang w:val="en-GB"/>
        </w:rPr>
      </w:pPr>
    </w:p>
    <w:p w:rsidR="00891240" w:rsidRPr="008E2B53" w:rsidRDefault="00891240" w:rsidP="008E2B53">
      <w:pPr>
        <w:pStyle w:val="Paragraphedeliste"/>
        <w:numPr>
          <w:ilvl w:val="0"/>
          <w:numId w:val="10"/>
        </w:numPr>
        <w:spacing w:after="80"/>
        <w:ind w:left="284" w:hanging="284"/>
        <w:jc w:val="both"/>
        <w:rPr>
          <w:lang w:val="en-GB"/>
        </w:rPr>
      </w:pPr>
      <w:r w:rsidRPr="008E2B53">
        <w:rPr>
          <w:lang w:val="en-GB"/>
        </w:rPr>
        <w:t>A four-digit game clock shall display minutes and seconds, be capable of counting up or down and, when the game is not in progress, be able to display the local time and optionally the temperature.</w:t>
      </w:r>
    </w:p>
    <w:p w:rsidR="00891240" w:rsidRPr="005A3D8A" w:rsidRDefault="00891240" w:rsidP="008E2B53">
      <w:pPr>
        <w:ind w:hanging="284"/>
        <w:jc w:val="both"/>
        <w:rPr>
          <w:sz w:val="10"/>
          <w:szCs w:val="10"/>
          <w:lang w:val="en-GB"/>
        </w:rPr>
      </w:pPr>
    </w:p>
    <w:p w:rsidR="00891240" w:rsidRPr="008E2B53" w:rsidRDefault="00891240" w:rsidP="008E2B53">
      <w:pPr>
        <w:pStyle w:val="Paragraphedeliste"/>
        <w:numPr>
          <w:ilvl w:val="0"/>
          <w:numId w:val="10"/>
        </w:numPr>
        <w:ind w:left="284" w:hanging="284"/>
        <w:jc w:val="both"/>
        <w:rPr>
          <w:lang w:val="en-GB"/>
        </w:rPr>
      </w:pPr>
      <w:r w:rsidRPr="008E2B53">
        <w:rPr>
          <w:lang w:val="en-GB"/>
        </w:rPr>
        <w:t>The teams’ score shall use a two digits display capable of displaying scores from 0 to 99.</w:t>
      </w:r>
    </w:p>
    <w:p w:rsidR="00891240" w:rsidRDefault="00891240" w:rsidP="00891240">
      <w:pPr>
        <w:ind w:left="0"/>
        <w:jc w:val="both"/>
        <w:rPr>
          <w:lang w:val="en-GB"/>
        </w:rPr>
      </w:pPr>
    </w:p>
    <w:p w:rsidR="00891240" w:rsidRDefault="00891240" w:rsidP="00891240">
      <w:pPr>
        <w:pStyle w:val="Paragraphedeliste"/>
        <w:numPr>
          <w:ilvl w:val="0"/>
          <w:numId w:val="6"/>
        </w:numPr>
        <w:ind w:left="0" w:hanging="284"/>
        <w:jc w:val="both"/>
        <w:rPr>
          <w:b/>
          <w:i/>
          <w:lang w:val="en-GB"/>
        </w:rPr>
      </w:pPr>
      <w:r>
        <w:rPr>
          <w:b/>
          <w:i/>
          <w:lang w:val="en-GB"/>
        </w:rPr>
        <w:t>Teams’ names</w:t>
      </w:r>
    </w:p>
    <w:p w:rsidR="00891240" w:rsidRPr="00814A72" w:rsidRDefault="00891240" w:rsidP="00891240">
      <w:pPr>
        <w:pStyle w:val="Paragraphedeliste"/>
        <w:ind w:left="0"/>
        <w:jc w:val="both"/>
        <w:rPr>
          <w:b/>
          <w:i/>
          <w:sz w:val="10"/>
          <w:szCs w:val="10"/>
          <w:lang w:val="en-GB"/>
        </w:rPr>
      </w:pPr>
    </w:p>
    <w:p w:rsidR="00891240" w:rsidRPr="005A3D8A" w:rsidRDefault="00891240" w:rsidP="008E2B53">
      <w:pPr>
        <w:pStyle w:val="Paragraphedeliste"/>
        <w:numPr>
          <w:ilvl w:val="0"/>
          <w:numId w:val="11"/>
        </w:numPr>
        <w:ind w:left="284" w:hanging="284"/>
        <w:jc w:val="both"/>
        <w:rPr>
          <w:lang w:val="en-GB"/>
        </w:rPr>
      </w:pPr>
      <w:r w:rsidRPr="005A3D8A">
        <w:rPr>
          <w:lang w:val="en-GB"/>
        </w:rPr>
        <w:t>The teams</w:t>
      </w:r>
      <w:r>
        <w:rPr>
          <w:lang w:val="en-GB"/>
        </w:rPr>
        <w:t>’ names</w:t>
      </w:r>
      <w:r w:rsidRPr="005A3D8A">
        <w:rPr>
          <w:lang w:val="en-GB"/>
        </w:rPr>
        <w:t xml:space="preserve"> shall be digitally displayed</w:t>
      </w:r>
      <w:r>
        <w:rPr>
          <w:lang w:val="en-GB"/>
        </w:rPr>
        <w:t xml:space="preserve"> and contain</w:t>
      </w:r>
      <w:r w:rsidRPr="005A3D8A">
        <w:rPr>
          <w:lang w:val="en-GB"/>
        </w:rPr>
        <w:t xml:space="preserve"> </w:t>
      </w:r>
      <w:r>
        <w:rPr>
          <w:lang w:val="en-GB"/>
        </w:rPr>
        <w:t>at least</w:t>
      </w:r>
      <w:r w:rsidRPr="005A3D8A">
        <w:rPr>
          <w:lang w:val="en-GB"/>
        </w:rPr>
        <w:t xml:space="preserve"> 10 </w:t>
      </w:r>
      <w:r>
        <w:rPr>
          <w:lang w:val="en-GB"/>
        </w:rPr>
        <w:t>characters</w:t>
      </w:r>
      <w:r w:rsidRPr="005A3D8A">
        <w:rPr>
          <w:lang w:val="en-GB"/>
        </w:rPr>
        <w:t xml:space="preserve"> whose size shall be automatically adjustable.</w:t>
      </w:r>
    </w:p>
    <w:p w:rsidR="00891240" w:rsidRPr="005A3D8A" w:rsidRDefault="00891240" w:rsidP="008E2B53">
      <w:pPr>
        <w:ind w:hanging="284"/>
        <w:jc w:val="both"/>
        <w:rPr>
          <w:sz w:val="10"/>
          <w:szCs w:val="10"/>
          <w:lang w:val="en-GB"/>
        </w:rPr>
      </w:pPr>
    </w:p>
    <w:p w:rsidR="00891240" w:rsidRPr="008E2B53" w:rsidRDefault="00891240" w:rsidP="008E2B53">
      <w:pPr>
        <w:pStyle w:val="Paragraphedeliste"/>
        <w:numPr>
          <w:ilvl w:val="0"/>
          <w:numId w:val="11"/>
        </w:numPr>
        <w:ind w:left="284" w:hanging="284"/>
        <w:jc w:val="both"/>
        <w:rPr>
          <w:lang w:val="en-GB"/>
        </w:rPr>
      </w:pPr>
      <w:r w:rsidRPr="008E2B53">
        <w:rPr>
          <w:lang w:val="en-GB"/>
        </w:rPr>
        <w:t>The names shall be programmable from the control keyboard.</w:t>
      </w:r>
    </w:p>
    <w:p w:rsidR="00891240" w:rsidRPr="005A3D8A" w:rsidRDefault="00891240" w:rsidP="00891240">
      <w:pPr>
        <w:ind w:left="0"/>
        <w:jc w:val="both"/>
        <w:rPr>
          <w:lang w:val="en-GB"/>
        </w:rPr>
      </w:pPr>
    </w:p>
    <w:p w:rsidR="00891240" w:rsidRDefault="00891240" w:rsidP="00891240">
      <w:pPr>
        <w:pStyle w:val="Paragraphedeliste"/>
        <w:numPr>
          <w:ilvl w:val="0"/>
          <w:numId w:val="6"/>
        </w:numPr>
        <w:ind w:left="0" w:hanging="284"/>
        <w:jc w:val="both"/>
        <w:rPr>
          <w:b/>
          <w:i/>
          <w:lang w:val="en-GB"/>
        </w:rPr>
      </w:pPr>
      <w:r w:rsidRPr="00814A72">
        <w:rPr>
          <w:b/>
          <w:i/>
          <w:lang w:val="en-GB"/>
        </w:rPr>
        <w:t>Technical characteristics</w:t>
      </w:r>
    </w:p>
    <w:p w:rsidR="00891240" w:rsidRPr="00814A72" w:rsidRDefault="00891240" w:rsidP="00891240">
      <w:pPr>
        <w:pStyle w:val="Paragraphedeliste"/>
        <w:ind w:left="0"/>
        <w:jc w:val="both"/>
        <w:rPr>
          <w:b/>
          <w:i/>
          <w:sz w:val="10"/>
          <w:szCs w:val="10"/>
          <w:lang w:val="en-GB"/>
        </w:rPr>
      </w:pPr>
    </w:p>
    <w:p w:rsidR="00891240" w:rsidRDefault="00891240" w:rsidP="008E2B53">
      <w:pPr>
        <w:pStyle w:val="Paragraphedeliste"/>
        <w:numPr>
          <w:ilvl w:val="0"/>
          <w:numId w:val="12"/>
        </w:numPr>
        <w:ind w:left="284" w:hanging="284"/>
        <w:jc w:val="both"/>
        <w:rPr>
          <w:lang w:val="en-GB"/>
        </w:rPr>
      </w:pPr>
      <w:r w:rsidRPr="005A3D8A">
        <w:rPr>
          <w:lang w:val="en-GB"/>
        </w:rPr>
        <w:t xml:space="preserve">The scoreboard shall have a weatherproof aluminium casing rated </w:t>
      </w:r>
      <w:r>
        <w:rPr>
          <w:lang w:val="en-GB"/>
        </w:rPr>
        <w:t xml:space="preserve">no less than </w:t>
      </w:r>
      <w:r w:rsidRPr="005A3D8A">
        <w:rPr>
          <w:lang w:val="en-GB"/>
        </w:rPr>
        <w:t>IP54 for outdoor use and equipped with a transparent shockproof protective front cover providing an IK07 rating.</w:t>
      </w:r>
    </w:p>
    <w:p w:rsidR="00891240" w:rsidRPr="005A3D8A" w:rsidRDefault="00891240" w:rsidP="008E2B53">
      <w:pPr>
        <w:pStyle w:val="Paragraphedeliste"/>
        <w:ind w:left="284" w:hanging="284"/>
        <w:jc w:val="both"/>
        <w:rPr>
          <w:sz w:val="10"/>
          <w:szCs w:val="10"/>
          <w:lang w:val="en-GB"/>
        </w:rPr>
      </w:pPr>
    </w:p>
    <w:p w:rsidR="00891240" w:rsidRPr="005A3D8A" w:rsidRDefault="008E2B53" w:rsidP="008E2B53">
      <w:pPr>
        <w:pStyle w:val="Paragraphedeliste"/>
        <w:numPr>
          <w:ilvl w:val="0"/>
          <w:numId w:val="12"/>
        </w:numPr>
        <w:ind w:left="284" w:hanging="284"/>
        <w:jc w:val="both"/>
        <w:rPr>
          <w:lang w:val="en-GB"/>
        </w:rPr>
      </w:pPr>
      <w:r>
        <w:rPr>
          <w:lang w:val="en-GB"/>
        </w:rPr>
        <w:t xml:space="preserve">For </w:t>
      </w:r>
      <w:r w:rsidRPr="005A3D8A">
        <w:rPr>
          <w:lang w:val="en-GB"/>
        </w:rPr>
        <w:t xml:space="preserve">an easy access to all components </w:t>
      </w:r>
      <w:r>
        <w:rPr>
          <w:lang w:val="en-GB"/>
        </w:rPr>
        <w:t>t</w:t>
      </w:r>
      <w:r w:rsidR="00891240" w:rsidRPr="005A3D8A">
        <w:rPr>
          <w:lang w:val="en-GB"/>
        </w:rPr>
        <w:t>he front cover shall be removable by sliding out of either side.</w:t>
      </w:r>
    </w:p>
    <w:p w:rsidR="00891240" w:rsidRPr="005A3D8A" w:rsidRDefault="00891240" w:rsidP="008E2B53">
      <w:pPr>
        <w:ind w:hanging="284"/>
        <w:jc w:val="both"/>
        <w:rPr>
          <w:sz w:val="10"/>
          <w:szCs w:val="10"/>
          <w:lang w:val="en-GB"/>
        </w:rPr>
      </w:pPr>
    </w:p>
    <w:p w:rsidR="00891240" w:rsidRPr="008E2B53" w:rsidRDefault="00891240" w:rsidP="008E2B53">
      <w:pPr>
        <w:pStyle w:val="Paragraphedeliste"/>
        <w:numPr>
          <w:ilvl w:val="0"/>
          <w:numId w:val="12"/>
        </w:numPr>
        <w:ind w:left="284" w:hanging="284"/>
        <w:jc w:val="both"/>
        <w:rPr>
          <w:lang w:val="en-GB"/>
        </w:rPr>
      </w:pPr>
      <w:r w:rsidRPr="008E2B53">
        <w:rPr>
          <w:lang w:val="en-GB"/>
        </w:rPr>
        <w:t>Tropicalized electronics shall be required in order to guarantee reliable outdoor operation in temperatures ranging from -20 to +50°C and in high humidity conditions.</w:t>
      </w:r>
    </w:p>
    <w:p w:rsidR="00891240" w:rsidRPr="005A3D8A" w:rsidRDefault="00891240" w:rsidP="008E2B53">
      <w:pPr>
        <w:ind w:hanging="284"/>
        <w:jc w:val="both"/>
        <w:rPr>
          <w:sz w:val="10"/>
          <w:szCs w:val="10"/>
          <w:lang w:val="en-GB"/>
        </w:rPr>
      </w:pPr>
    </w:p>
    <w:p w:rsidR="00891240" w:rsidRPr="008E2B53" w:rsidRDefault="00891240" w:rsidP="008E2B53">
      <w:pPr>
        <w:pStyle w:val="Paragraphedeliste"/>
        <w:numPr>
          <w:ilvl w:val="0"/>
          <w:numId w:val="12"/>
        </w:numPr>
        <w:ind w:left="284" w:hanging="284"/>
        <w:jc w:val="both"/>
        <w:rPr>
          <w:lang w:val="en-GB"/>
        </w:rPr>
      </w:pPr>
      <w:r w:rsidRPr="008E2B53">
        <w:rPr>
          <w:lang w:val="en-GB"/>
        </w:rPr>
        <w:t>The scoreboard shall be powered by a 230V, 50/60Hz mains.</w:t>
      </w:r>
    </w:p>
    <w:p w:rsidR="00891240" w:rsidRPr="005A3D8A" w:rsidRDefault="00891240" w:rsidP="008E2B53">
      <w:pPr>
        <w:ind w:hanging="284"/>
        <w:jc w:val="both"/>
        <w:rPr>
          <w:sz w:val="10"/>
          <w:szCs w:val="10"/>
          <w:lang w:val="en-GB"/>
        </w:rPr>
      </w:pPr>
    </w:p>
    <w:p w:rsidR="00891240" w:rsidRPr="008E2B53" w:rsidRDefault="00891240" w:rsidP="008E2B53">
      <w:pPr>
        <w:pStyle w:val="Paragraphedeliste"/>
        <w:numPr>
          <w:ilvl w:val="0"/>
          <w:numId w:val="12"/>
        </w:numPr>
        <w:ind w:left="284" w:hanging="284"/>
        <w:jc w:val="both"/>
        <w:rPr>
          <w:lang w:val="en-GB"/>
        </w:rPr>
      </w:pPr>
      <w:r w:rsidRPr="008E2B53">
        <w:rPr>
          <w:lang w:val="en-GB"/>
        </w:rPr>
        <w:t xml:space="preserve">The scoreboard shall </w:t>
      </w:r>
      <w:r w:rsidR="008E2B53" w:rsidRPr="008E2B53">
        <w:rPr>
          <w:lang w:val="en-GB"/>
        </w:rPr>
        <w:t xml:space="preserve">weigh no more than 90kg </w:t>
      </w:r>
      <w:r w:rsidR="008E2B53">
        <w:rPr>
          <w:lang w:val="en-GB"/>
        </w:rPr>
        <w:t xml:space="preserve">while </w:t>
      </w:r>
      <w:r w:rsidRPr="008E2B53">
        <w:rPr>
          <w:lang w:val="en-GB"/>
        </w:rPr>
        <w:t>measur</w:t>
      </w:r>
      <w:r w:rsidR="008E2B53">
        <w:rPr>
          <w:lang w:val="en-GB"/>
        </w:rPr>
        <w:t>ing</w:t>
      </w:r>
      <w:r w:rsidRPr="008E2B53">
        <w:rPr>
          <w:lang w:val="en-GB"/>
        </w:rPr>
        <w:t xml:space="preserve"> approximately 2400mm</w:t>
      </w:r>
      <w:r w:rsidR="008E2B53">
        <w:rPr>
          <w:lang w:val="en-GB"/>
        </w:rPr>
        <w:t xml:space="preserve"> </w:t>
      </w:r>
      <w:r w:rsidRPr="008E2B53">
        <w:rPr>
          <w:lang w:val="en-GB"/>
        </w:rPr>
        <w:t>x 19</w:t>
      </w:r>
      <w:r w:rsidR="008E2B53">
        <w:rPr>
          <w:lang w:val="en-GB"/>
        </w:rPr>
        <w:t>00mm x 85mm</w:t>
      </w:r>
      <w:r w:rsidRPr="008E2B53">
        <w:rPr>
          <w:lang w:val="en-GB"/>
        </w:rPr>
        <w:t>.</w:t>
      </w:r>
    </w:p>
    <w:p w:rsidR="00891240" w:rsidRPr="00814A72" w:rsidRDefault="00891240" w:rsidP="008E2B53">
      <w:pPr>
        <w:ind w:hanging="284"/>
        <w:jc w:val="both"/>
        <w:rPr>
          <w:sz w:val="10"/>
          <w:szCs w:val="10"/>
          <w:lang w:val="en-GB"/>
        </w:rPr>
      </w:pPr>
    </w:p>
    <w:p w:rsidR="00891240" w:rsidRPr="008E2B53" w:rsidRDefault="00891240" w:rsidP="008E2B53">
      <w:pPr>
        <w:pStyle w:val="Paragraphedeliste"/>
        <w:numPr>
          <w:ilvl w:val="0"/>
          <w:numId w:val="12"/>
        </w:numPr>
        <w:ind w:left="284" w:hanging="284"/>
        <w:jc w:val="both"/>
        <w:rPr>
          <w:lang w:val="en-GB"/>
        </w:rPr>
      </w:pPr>
      <w:r w:rsidRPr="008E2B53">
        <w:rPr>
          <w:lang w:val="en-GB"/>
        </w:rPr>
        <w:t>A multisport digital keyboard shall be used to control the scoreboard via cable or radio signal.</w:t>
      </w:r>
    </w:p>
    <w:p w:rsidR="00891240" w:rsidRPr="00814A72" w:rsidRDefault="00891240" w:rsidP="00891240">
      <w:pPr>
        <w:ind w:left="0"/>
        <w:jc w:val="both"/>
        <w:rPr>
          <w:sz w:val="10"/>
          <w:szCs w:val="10"/>
          <w:lang w:val="en-GB"/>
        </w:rPr>
      </w:pPr>
    </w:p>
    <w:p w:rsidR="00891240" w:rsidRPr="00814A72" w:rsidRDefault="00891240" w:rsidP="00891240">
      <w:pPr>
        <w:ind w:left="0"/>
        <w:jc w:val="both"/>
        <w:rPr>
          <w:sz w:val="20"/>
          <w:szCs w:val="20"/>
          <w:lang w:val="en-GB"/>
        </w:rPr>
      </w:pPr>
    </w:p>
    <w:p w:rsidR="00891240" w:rsidRDefault="00891240" w:rsidP="00891240">
      <w:pPr>
        <w:ind w:left="0" w:right="1"/>
        <w:jc w:val="both"/>
        <w:rPr>
          <w:sz w:val="20"/>
          <w:szCs w:val="20"/>
          <w:lang w:val="en-GB"/>
        </w:rPr>
      </w:pPr>
    </w:p>
    <w:p w:rsidR="00891240" w:rsidRDefault="00891240" w:rsidP="00891240">
      <w:pPr>
        <w:ind w:left="0"/>
        <w:rPr>
          <w:b/>
          <w:sz w:val="24"/>
          <w:szCs w:val="24"/>
          <w:u w:val="single"/>
          <w:lang w:val="en-US"/>
        </w:rPr>
      </w:pPr>
      <w:r w:rsidRPr="00C70A43">
        <w:rPr>
          <w:i/>
          <w:lang w:val="en-GB"/>
        </w:rPr>
        <w:t xml:space="preserve">The power capability of the 230V power source provided by the installer shall be no less than </w:t>
      </w:r>
      <w:r>
        <w:rPr>
          <w:i/>
          <w:lang w:val="en-GB"/>
        </w:rPr>
        <w:t>24</w:t>
      </w:r>
      <w:r w:rsidRPr="00C70A43">
        <w:rPr>
          <w:i/>
          <w:lang w:val="en-GB"/>
        </w:rPr>
        <w:t>0W.</w:t>
      </w:r>
    </w:p>
    <w:p w:rsidR="00891240" w:rsidRDefault="00891240" w:rsidP="00891240">
      <w:pPr>
        <w:ind w:left="-284" w:right="1"/>
        <w:jc w:val="both"/>
        <w:rPr>
          <w:b/>
          <w:sz w:val="24"/>
          <w:szCs w:val="24"/>
          <w:lang w:val="en-GB"/>
        </w:rPr>
      </w:pPr>
      <w:r w:rsidRPr="00814A72">
        <w:rPr>
          <w:b/>
          <w:sz w:val="24"/>
          <w:szCs w:val="24"/>
          <w:lang w:val="en-GB"/>
        </w:rPr>
        <w:lastRenderedPageBreak/>
        <w:t>Required accessory</w:t>
      </w:r>
    </w:p>
    <w:p w:rsidR="00891240" w:rsidRPr="003E2BE4" w:rsidRDefault="00891240" w:rsidP="00891240">
      <w:pPr>
        <w:ind w:left="0" w:right="1"/>
        <w:jc w:val="both"/>
        <w:rPr>
          <w:b/>
          <w:sz w:val="10"/>
          <w:szCs w:val="10"/>
          <w:lang w:val="en-GB"/>
        </w:rPr>
      </w:pPr>
    </w:p>
    <w:p w:rsidR="00891240" w:rsidRPr="00736902" w:rsidRDefault="00891240" w:rsidP="00321697">
      <w:pPr>
        <w:pStyle w:val="Paragraphedeliste"/>
        <w:numPr>
          <w:ilvl w:val="0"/>
          <w:numId w:val="1"/>
        </w:numPr>
        <w:ind w:left="0" w:right="1" w:hanging="284"/>
        <w:jc w:val="both"/>
        <w:rPr>
          <w:b/>
          <w:i/>
          <w:lang w:val="en-GB"/>
        </w:rPr>
      </w:pPr>
      <w:r w:rsidRPr="00736902">
        <w:rPr>
          <w:b/>
          <w:i/>
          <w:u w:val="single"/>
          <w:lang w:val="en-GB"/>
        </w:rPr>
        <w:t>Multisport digital keyboard</w:t>
      </w:r>
    </w:p>
    <w:p w:rsidR="00891240" w:rsidRPr="00814A72" w:rsidRDefault="00891240" w:rsidP="00891240">
      <w:pPr>
        <w:ind w:left="0" w:right="1"/>
        <w:jc w:val="both"/>
        <w:rPr>
          <w:lang w:val="en-GB"/>
        </w:rPr>
      </w:pPr>
      <w:r>
        <w:rPr>
          <w:noProof/>
          <w:lang w:eastAsia="fr-FR"/>
        </w:rPr>
        <w:drawing>
          <wp:anchor distT="0" distB="0" distL="114300" distR="114300" simplePos="0" relativeHeight="251662336" behindDoc="0" locked="0" layoutInCell="1" allowOverlap="1">
            <wp:simplePos x="0" y="0"/>
            <wp:positionH relativeFrom="column">
              <wp:posOffset>-65653</wp:posOffset>
            </wp:positionH>
            <wp:positionV relativeFrom="paragraph">
              <wp:posOffset>100982</wp:posOffset>
            </wp:positionV>
            <wp:extent cx="1769993" cy="745435"/>
            <wp:effectExtent l="19050" t="0" r="1657" b="0"/>
            <wp:wrapNone/>
            <wp:docPr id="4" name="Image 3" descr="Pupitre Alphascore Ne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pitre Alphascore Neutre.png"/>
                    <pic:cNvPicPr/>
                  </pic:nvPicPr>
                  <pic:blipFill>
                    <a:blip r:embed="rId7" cstate="print"/>
                    <a:stretch>
                      <a:fillRect/>
                    </a:stretch>
                  </pic:blipFill>
                  <pic:spPr>
                    <a:xfrm>
                      <a:off x="0" y="0"/>
                      <a:ext cx="1769993" cy="745435"/>
                    </a:xfrm>
                    <a:prstGeom prst="rect">
                      <a:avLst/>
                    </a:prstGeom>
                  </pic:spPr>
                </pic:pic>
              </a:graphicData>
            </a:graphic>
          </wp:anchor>
        </w:drawing>
      </w:r>
    </w:p>
    <w:p w:rsidR="00891240" w:rsidRPr="00814A72" w:rsidRDefault="00891240" w:rsidP="00891240">
      <w:pPr>
        <w:ind w:left="0" w:right="1"/>
        <w:jc w:val="both"/>
        <w:rPr>
          <w:lang w:val="en-GB"/>
        </w:rPr>
      </w:pPr>
    </w:p>
    <w:p w:rsidR="00891240" w:rsidRDefault="00891240" w:rsidP="00891240">
      <w:pPr>
        <w:pStyle w:val="Paragraphedeliste"/>
        <w:ind w:left="567" w:right="1"/>
        <w:jc w:val="both"/>
        <w:rPr>
          <w:lang w:val="en-GB"/>
        </w:rPr>
      </w:pPr>
    </w:p>
    <w:p w:rsidR="00891240" w:rsidRDefault="00891240" w:rsidP="00891240">
      <w:pPr>
        <w:pStyle w:val="Paragraphedeliste"/>
        <w:ind w:left="567" w:right="1"/>
        <w:jc w:val="both"/>
        <w:rPr>
          <w:lang w:val="en-GB"/>
        </w:rPr>
      </w:pPr>
    </w:p>
    <w:p w:rsidR="00891240" w:rsidRDefault="00891240" w:rsidP="00891240">
      <w:pPr>
        <w:pStyle w:val="Paragraphedeliste"/>
        <w:ind w:left="567" w:right="1"/>
        <w:jc w:val="both"/>
        <w:rPr>
          <w:lang w:val="en-GB"/>
        </w:rPr>
      </w:pPr>
    </w:p>
    <w:p w:rsidR="00891240" w:rsidRDefault="00891240" w:rsidP="00891240">
      <w:pPr>
        <w:pStyle w:val="Paragraphedeliste"/>
        <w:ind w:left="567" w:right="1"/>
        <w:jc w:val="both"/>
        <w:rPr>
          <w:lang w:val="en-GB"/>
        </w:rPr>
      </w:pPr>
    </w:p>
    <w:p w:rsidR="00891240" w:rsidRDefault="00891240" w:rsidP="00891240">
      <w:pPr>
        <w:pStyle w:val="Paragraphedeliste"/>
        <w:numPr>
          <w:ilvl w:val="0"/>
          <w:numId w:val="6"/>
        </w:numPr>
        <w:ind w:left="0" w:hanging="284"/>
        <w:jc w:val="both"/>
        <w:rPr>
          <w:b/>
          <w:i/>
          <w:lang w:val="en-GB"/>
        </w:rPr>
      </w:pPr>
      <w:r w:rsidRPr="00814A72">
        <w:rPr>
          <w:b/>
          <w:i/>
          <w:lang w:val="en-GB"/>
        </w:rPr>
        <w:t>Technical characteristics</w:t>
      </w:r>
    </w:p>
    <w:p w:rsidR="00891240" w:rsidRPr="00481427" w:rsidRDefault="00891240" w:rsidP="00891240">
      <w:pPr>
        <w:pStyle w:val="Paragraphedeliste"/>
        <w:ind w:left="0" w:right="1"/>
        <w:jc w:val="both"/>
        <w:rPr>
          <w:sz w:val="10"/>
          <w:szCs w:val="10"/>
          <w:lang w:val="en-GB"/>
        </w:rPr>
      </w:pPr>
    </w:p>
    <w:p w:rsidR="00891240" w:rsidRDefault="00891240" w:rsidP="008E2B53">
      <w:pPr>
        <w:pStyle w:val="Paragraphedeliste"/>
        <w:numPr>
          <w:ilvl w:val="0"/>
          <w:numId w:val="13"/>
        </w:numPr>
        <w:ind w:left="284" w:right="1" w:hanging="284"/>
        <w:jc w:val="both"/>
        <w:rPr>
          <w:lang w:val="en-GB"/>
        </w:rPr>
      </w:pPr>
      <w:r w:rsidRPr="00814A72">
        <w:rPr>
          <w:lang w:val="en-GB"/>
        </w:rPr>
        <w:t xml:space="preserve">The </w:t>
      </w:r>
      <w:r>
        <w:rPr>
          <w:lang w:val="en-GB"/>
        </w:rPr>
        <w:t>communication between the keyboard and the scoreboard shall be accomplished through either</w:t>
      </w:r>
      <w:r w:rsidRPr="00814A72">
        <w:rPr>
          <w:lang w:val="en-GB"/>
        </w:rPr>
        <w:t xml:space="preserve"> cable or 868MHz HF radio.</w:t>
      </w:r>
    </w:p>
    <w:p w:rsidR="00891240" w:rsidRPr="00736902" w:rsidRDefault="00891240" w:rsidP="008E2B53">
      <w:pPr>
        <w:pStyle w:val="Paragraphedeliste"/>
        <w:ind w:left="284" w:right="1" w:hanging="284"/>
        <w:jc w:val="both"/>
        <w:rPr>
          <w:sz w:val="10"/>
          <w:szCs w:val="10"/>
          <w:lang w:val="en-GB"/>
        </w:rPr>
      </w:pPr>
    </w:p>
    <w:p w:rsidR="00891240" w:rsidRDefault="00891240" w:rsidP="008E2B53">
      <w:pPr>
        <w:pStyle w:val="Paragraphedeliste"/>
        <w:numPr>
          <w:ilvl w:val="0"/>
          <w:numId w:val="13"/>
        </w:numPr>
        <w:ind w:left="284" w:right="1" w:hanging="284"/>
        <w:jc w:val="both"/>
        <w:rPr>
          <w:lang w:val="en-GB"/>
        </w:rPr>
      </w:pPr>
      <w:r w:rsidRPr="00814A72">
        <w:rPr>
          <w:lang w:val="en-GB"/>
        </w:rPr>
        <w:t xml:space="preserve">The keyboard shall have a 2-line, 20 characters/line LCD display. </w:t>
      </w:r>
    </w:p>
    <w:p w:rsidR="00891240" w:rsidRPr="00736902" w:rsidRDefault="00891240" w:rsidP="008E2B53">
      <w:pPr>
        <w:pStyle w:val="Paragraphedeliste"/>
        <w:ind w:left="284" w:right="1" w:hanging="284"/>
        <w:jc w:val="both"/>
        <w:rPr>
          <w:sz w:val="10"/>
          <w:szCs w:val="10"/>
          <w:lang w:val="en-GB"/>
        </w:rPr>
      </w:pPr>
    </w:p>
    <w:p w:rsidR="00891240" w:rsidRDefault="00891240" w:rsidP="008E2B53">
      <w:pPr>
        <w:pStyle w:val="Paragraphedeliste"/>
        <w:numPr>
          <w:ilvl w:val="0"/>
          <w:numId w:val="13"/>
        </w:numPr>
        <w:ind w:left="284" w:right="1" w:hanging="284"/>
        <w:jc w:val="both"/>
        <w:rPr>
          <w:lang w:val="en-GB"/>
        </w:rPr>
      </w:pPr>
      <w:r w:rsidRPr="00814A72">
        <w:rPr>
          <w:lang w:val="en-GB"/>
        </w:rPr>
        <w:t xml:space="preserve">A 100-240V/15V power adapter shall be supplied to power the keyboard. </w:t>
      </w:r>
    </w:p>
    <w:p w:rsidR="00891240" w:rsidRPr="00736902" w:rsidRDefault="00891240" w:rsidP="008E2B53">
      <w:pPr>
        <w:pStyle w:val="Paragraphedeliste"/>
        <w:ind w:left="284" w:right="1" w:hanging="284"/>
        <w:jc w:val="both"/>
        <w:rPr>
          <w:sz w:val="10"/>
          <w:szCs w:val="10"/>
          <w:lang w:val="en-GB"/>
        </w:rPr>
      </w:pPr>
    </w:p>
    <w:p w:rsidR="00891240" w:rsidRDefault="00891240" w:rsidP="008E2B53">
      <w:pPr>
        <w:pStyle w:val="Paragraphedeliste"/>
        <w:numPr>
          <w:ilvl w:val="0"/>
          <w:numId w:val="13"/>
        </w:numPr>
        <w:ind w:left="284" w:right="1" w:hanging="284"/>
        <w:jc w:val="both"/>
        <w:rPr>
          <w:lang w:val="en-GB"/>
        </w:rPr>
      </w:pPr>
      <w:r w:rsidRPr="00814A72">
        <w:rPr>
          <w:lang w:val="en-GB"/>
        </w:rPr>
        <w:t>A backup battery shall be integrated to the keyboard to provide approximately 8 hours of autonomy.</w:t>
      </w:r>
    </w:p>
    <w:p w:rsidR="00891240" w:rsidRPr="00736902" w:rsidRDefault="00891240" w:rsidP="008E2B53">
      <w:pPr>
        <w:pStyle w:val="Paragraphedeliste"/>
        <w:ind w:left="284" w:right="1" w:hanging="284"/>
        <w:jc w:val="both"/>
        <w:rPr>
          <w:sz w:val="10"/>
          <w:szCs w:val="10"/>
          <w:lang w:val="en-GB"/>
        </w:rPr>
      </w:pPr>
    </w:p>
    <w:p w:rsidR="00891240" w:rsidRDefault="00891240" w:rsidP="008E2B53">
      <w:pPr>
        <w:pStyle w:val="Paragraphedeliste"/>
        <w:numPr>
          <w:ilvl w:val="0"/>
          <w:numId w:val="13"/>
        </w:numPr>
        <w:ind w:left="284" w:right="1" w:hanging="284"/>
        <w:jc w:val="both"/>
        <w:rPr>
          <w:lang w:val="en-GB"/>
        </w:rPr>
      </w:pPr>
      <w:r w:rsidRPr="00814A72">
        <w:rPr>
          <w:lang w:val="en-GB"/>
        </w:rPr>
        <w:t>The keyboard shall be able to be used indoor or under shelter.</w:t>
      </w:r>
    </w:p>
    <w:p w:rsidR="00891240" w:rsidRDefault="00891240" w:rsidP="00891240">
      <w:pPr>
        <w:pStyle w:val="Paragraphedeliste"/>
        <w:ind w:left="0" w:right="1"/>
        <w:jc w:val="both"/>
        <w:rPr>
          <w:lang w:val="en-GB"/>
        </w:rPr>
      </w:pPr>
    </w:p>
    <w:p w:rsidR="00891240" w:rsidRPr="00736902" w:rsidRDefault="00891240" w:rsidP="00891240">
      <w:pPr>
        <w:pStyle w:val="Paragraphedeliste"/>
        <w:ind w:left="567" w:right="1"/>
        <w:jc w:val="both"/>
        <w:rPr>
          <w:sz w:val="10"/>
          <w:szCs w:val="10"/>
          <w:lang w:val="en-GB"/>
        </w:rPr>
      </w:pPr>
    </w:p>
    <w:p w:rsidR="00891240" w:rsidRDefault="00891240" w:rsidP="00891240">
      <w:pPr>
        <w:pStyle w:val="Paragraphedeliste"/>
        <w:numPr>
          <w:ilvl w:val="0"/>
          <w:numId w:val="7"/>
        </w:numPr>
        <w:spacing w:line="276" w:lineRule="auto"/>
        <w:ind w:left="0" w:right="1" w:hanging="284"/>
        <w:jc w:val="both"/>
        <w:rPr>
          <w:b/>
          <w:i/>
          <w:lang w:val="en-GB"/>
        </w:rPr>
      </w:pPr>
      <w:r>
        <w:rPr>
          <w:b/>
          <w:i/>
          <w:lang w:val="en-GB"/>
        </w:rPr>
        <w:t>K</w:t>
      </w:r>
      <w:r w:rsidRPr="00481427">
        <w:rPr>
          <w:b/>
          <w:i/>
          <w:lang w:val="en-GB"/>
        </w:rPr>
        <w:t>eyboard functions</w:t>
      </w:r>
    </w:p>
    <w:p w:rsidR="00891240" w:rsidRPr="00C70A43" w:rsidRDefault="00891240" w:rsidP="00891240">
      <w:pPr>
        <w:pStyle w:val="Paragraphedeliste"/>
        <w:spacing w:line="276" w:lineRule="auto"/>
        <w:ind w:left="0" w:right="1"/>
        <w:jc w:val="both"/>
        <w:rPr>
          <w:b/>
          <w:i/>
          <w:sz w:val="10"/>
          <w:szCs w:val="10"/>
          <w:lang w:val="en-GB"/>
        </w:rPr>
      </w:pPr>
    </w:p>
    <w:p w:rsidR="00891240" w:rsidRDefault="00891240" w:rsidP="00891240">
      <w:pPr>
        <w:pStyle w:val="Paragraphedeliste"/>
        <w:spacing w:line="276" w:lineRule="auto"/>
        <w:ind w:left="0" w:right="1"/>
        <w:jc w:val="both"/>
        <w:rPr>
          <w:lang w:val="en-GB"/>
        </w:rPr>
      </w:pPr>
      <w:r>
        <w:rPr>
          <w:lang w:val="en-GB"/>
        </w:rPr>
        <w:t>The digital keyboard shall be able to perform the following operations:</w:t>
      </w:r>
    </w:p>
    <w:p w:rsidR="00891240" w:rsidRPr="00C70A43" w:rsidRDefault="00891240" w:rsidP="00891240">
      <w:pPr>
        <w:pStyle w:val="Paragraphedeliste"/>
        <w:spacing w:line="276" w:lineRule="auto"/>
        <w:ind w:left="0" w:right="1"/>
        <w:jc w:val="both"/>
        <w:rPr>
          <w:sz w:val="10"/>
          <w:szCs w:val="10"/>
          <w:lang w:val="en-GB"/>
        </w:rPr>
      </w:pP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Sport selection and configuration,</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Enter the Team’s names</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Start a new match,</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 xml:space="preserve">Reset the game clock, </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 xml:space="preserve">Start </w:t>
      </w:r>
      <w:r>
        <w:rPr>
          <w:lang w:val="en-GB"/>
        </w:rPr>
        <w:t xml:space="preserve">and stop </w:t>
      </w:r>
      <w:r w:rsidRPr="00736902">
        <w:rPr>
          <w:lang w:val="en-GB"/>
        </w:rPr>
        <w:t xml:space="preserve">the </w:t>
      </w:r>
      <w:r>
        <w:rPr>
          <w:lang w:val="en-GB"/>
        </w:rPr>
        <w:t>game clock</w:t>
      </w:r>
      <w:r w:rsidRPr="00736902">
        <w:rPr>
          <w:lang w:val="en-GB"/>
        </w:rPr>
        <w:t>,</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Increment and decrement the Home and Guest scores,</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 xml:space="preserve">Selection of </w:t>
      </w:r>
      <w:r w:rsidR="00E63A9F">
        <w:rPr>
          <w:lang w:val="en-GB"/>
        </w:rPr>
        <w:t>the game clock counting</w:t>
      </w:r>
      <w:r w:rsidRPr="00736902">
        <w:rPr>
          <w:lang w:val="en-GB"/>
        </w:rPr>
        <w:t xml:space="preserve"> mode</w:t>
      </w:r>
      <w:r w:rsidR="00E63A9F">
        <w:rPr>
          <w:lang w:val="en-GB"/>
        </w:rPr>
        <w:t>: up or down</w:t>
      </w:r>
      <w:bookmarkStart w:id="0" w:name="_GoBack"/>
      <w:bookmarkEnd w:id="0"/>
      <w:r w:rsidRPr="00736902">
        <w:rPr>
          <w:lang w:val="en-GB"/>
        </w:rPr>
        <w:t>,</w:t>
      </w:r>
    </w:p>
    <w:p w:rsidR="00891240" w:rsidRPr="00481427" w:rsidRDefault="00891240" w:rsidP="00891240">
      <w:pPr>
        <w:pStyle w:val="Paragraphedeliste"/>
        <w:numPr>
          <w:ilvl w:val="0"/>
          <w:numId w:val="8"/>
        </w:numPr>
        <w:spacing w:line="276" w:lineRule="auto"/>
        <w:ind w:left="284" w:right="1" w:hanging="284"/>
        <w:jc w:val="both"/>
        <w:rPr>
          <w:lang w:val="en-GB"/>
        </w:rPr>
      </w:pPr>
      <w:r w:rsidRPr="00736902">
        <w:rPr>
          <w:lang w:val="en-GB"/>
        </w:rPr>
        <w:t>Selection of game clock display or local time display</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Adjustment of the scoreboards luminosity,</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Time setting,</w:t>
      </w:r>
    </w:p>
    <w:p w:rsidR="00891240" w:rsidRPr="00736902" w:rsidRDefault="00891240" w:rsidP="00891240">
      <w:pPr>
        <w:pStyle w:val="Paragraphedeliste"/>
        <w:numPr>
          <w:ilvl w:val="0"/>
          <w:numId w:val="8"/>
        </w:numPr>
        <w:spacing w:line="276" w:lineRule="auto"/>
        <w:ind w:left="284" w:right="1" w:hanging="284"/>
        <w:jc w:val="both"/>
        <w:rPr>
          <w:lang w:val="en-GB"/>
        </w:rPr>
      </w:pPr>
      <w:r w:rsidRPr="00736902">
        <w:rPr>
          <w:lang w:val="en-GB"/>
        </w:rPr>
        <w:t>Turn ON and OFF an optional horn.</w:t>
      </w:r>
    </w:p>
    <w:p w:rsidR="00891240" w:rsidRDefault="00891240" w:rsidP="00891240">
      <w:pPr>
        <w:ind w:left="0" w:right="1"/>
        <w:jc w:val="both"/>
        <w:rPr>
          <w:lang w:val="en-GB"/>
        </w:rPr>
      </w:pPr>
    </w:p>
    <w:p w:rsidR="00891240" w:rsidRPr="00736902" w:rsidRDefault="00891240" w:rsidP="00891240">
      <w:pPr>
        <w:ind w:left="0" w:right="1"/>
        <w:jc w:val="both"/>
        <w:rPr>
          <w:lang w:val="en-GB"/>
        </w:rPr>
      </w:pPr>
    </w:p>
    <w:p w:rsidR="00891240" w:rsidRPr="00736902" w:rsidRDefault="00891240" w:rsidP="00891240">
      <w:pPr>
        <w:ind w:left="0" w:right="1"/>
        <w:jc w:val="both"/>
        <w:rPr>
          <w:b/>
          <w:sz w:val="24"/>
          <w:szCs w:val="24"/>
          <w:lang w:val="en-GB"/>
        </w:rPr>
      </w:pPr>
      <w:r w:rsidRPr="00736902">
        <w:rPr>
          <w:b/>
          <w:sz w:val="24"/>
          <w:szCs w:val="24"/>
          <w:lang w:val="en-GB"/>
        </w:rPr>
        <w:t>Options</w:t>
      </w:r>
    </w:p>
    <w:p w:rsidR="00891240" w:rsidRPr="00736902" w:rsidRDefault="00891240" w:rsidP="00891240">
      <w:pPr>
        <w:ind w:left="0" w:right="1"/>
        <w:jc w:val="both"/>
        <w:rPr>
          <w:b/>
          <w:lang w:val="en-GB"/>
        </w:rPr>
      </w:pPr>
    </w:p>
    <w:p w:rsidR="00891240" w:rsidRDefault="00891240" w:rsidP="00891240">
      <w:pPr>
        <w:pStyle w:val="Paragraphedeliste"/>
        <w:ind w:left="0" w:right="1"/>
        <w:jc w:val="both"/>
        <w:rPr>
          <w:lang w:val="en-GB"/>
        </w:rPr>
      </w:pPr>
      <w:r w:rsidRPr="00736902">
        <w:rPr>
          <w:lang w:val="en-GB"/>
        </w:rPr>
        <w:t>When post mounting is required, posts sized and designed to face the local wind conditions shall be available.</w:t>
      </w:r>
    </w:p>
    <w:p w:rsidR="00891240" w:rsidRPr="00C70A43" w:rsidRDefault="00891240" w:rsidP="00891240">
      <w:pPr>
        <w:pStyle w:val="Paragraphedeliste"/>
        <w:ind w:left="0" w:right="1"/>
        <w:jc w:val="both"/>
        <w:rPr>
          <w:sz w:val="10"/>
          <w:szCs w:val="10"/>
          <w:lang w:val="en-GB"/>
        </w:rPr>
      </w:pPr>
    </w:p>
    <w:p w:rsidR="00891240" w:rsidRDefault="00891240" w:rsidP="00891240">
      <w:pPr>
        <w:pStyle w:val="Paragraphedeliste"/>
        <w:ind w:left="0"/>
        <w:jc w:val="both"/>
        <w:rPr>
          <w:lang w:val="en-GB"/>
        </w:rPr>
      </w:pPr>
      <w:r w:rsidRPr="00736902">
        <w:rPr>
          <w:lang w:val="en-GB"/>
        </w:rPr>
        <w:t>A solar power supply shall be available as an option to power the scoreboard.</w:t>
      </w:r>
    </w:p>
    <w:p w:rsidR="003A616C" w:rsidRPr="003A616C" w:rsidRDefault="003A616C" w:rsidP="00644AB1">
      <w:pPr>
        <w:ind w:left="0"/>
        <w:rPr>
          <w:b/>
          <w:sz w:val="24"/>
          <w:szCs w:val="24"/>
          <w:u w:val="single"/>
          <w:lang w:val="en-GB"/>
        </w:rPr>
      </w:pPr>
    </w:p>
    <w:sectPr w:rsidR="003A616C" w:rsidRPr="003A616C" w:rsidSect="00891240">
      <w:pgSz w:w="11906" w:h="16838"/>
      <w:pgMar w:top="993" w:right="70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nus Rising">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EB4"/>
    <w:multiLevelType w:val="hybridMultilevel"/>
    <w:tmpl w:val="699E53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CB4E77"/>
    <w:multiLevelType w:val="hybridMultilevel"/>
    <w:tmpl w:val="0BC60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B833E4"/>
    <w:multiLevelType w:val="hybridMultilevel"/>
    <w:tmpl w:val="02D4C0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7333D5"/>
    <w:multiLevelType w:val="hybridMultilevel"/>
    <w:tmpl w:val="4A98FB64"/>
    <w:lvl w:ilvl="0" w:tplc="254081DE">
      <w:numFmt w:val="bullet"/>
      <w:lvlText w:val="-"/>
      <w:lvlJc w:val="left"/>
      <w:pPr>
        <w:ind w:left="720" w:hanging="360"/>
      </w:pPr>
      <w:rPr>
        <w:rFonts w:ascii="Arial" w:eastAsia="Wingdings 3"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61759B"/>
    <w:multiLevelType w:val="hybridMultilevel"/>
    <w:tmpl w:val="8A5C6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B93316"/>
    <w:multiLevelType w:val="hybridMultilevel"/>
    <w:tmpl w:val="1758D836"/>
    <w:lvl w:ilvl="0" w:tplc="254081DE">
      <w:numFmt w:val="bullet"/>
      <w:lvlText w:val="-"/>
      <w:lvlJc w:val="left"/>
      <w:pPr>
        <w:ind w:left="720" w:hanging="360"/>
      </w:pPr>
      <w:rPr>
        <w:rFonts w:ascii="Arial" w:eastAsia="Venus Rising"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3C5D42"/>
    <w:multiLevelType w:val="hybridMultilevel"/>
    <w:tmpl w:val="FFA62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4F3212"/>
    <w:multiLevelType w:val="hybridMultilevel"/>
    <w:tmpl w:val="16342A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0E2C2A"/>
    <w:multiLevelType w:val="hybridMultilevel"/>
    <w:tmpl w:val="13C4C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B41517"/>
    <w:multiLevelType w:val="hybridMultilevel"/>
    <w:tmpl w:val="B5E810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8C4938"/>
    <w:multiLevelType w:val="hybridMultilevel"/>
    <w:tmpl w:val="2C7CDD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174D42"/>
    <w:multiLevelType w:val="hybridMultilevel"/>
    <w:tmpl w:val="91C0F1DE"/>
    <w:lvl w:ilvl="0" w:tplc="03A408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3705EB"/>
    <w:multiLevelType w:val="hybridMultilevel"/>
    <w:tmpl w:val="4E7C5A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11"/>
  </w:num>
  <w:num w:numId="5">
    <w:abstractNumId w:val="3"/>
  </w:num>
  <w:num w:numId="6">
    <w:abstractNumId w:val="1"/>
  </w:num>
  <w:num w:numId="7">
    <w:abstractNumId w:val="8"/>
  </w:num>
  <w:num w:numId="8">
    <w:abstractNumId w:val="5"/>
  </w:num>
  <w:num w:numId="9">
    <w:abstractNumId w:val="0"/>
  </w:num>
  <w:num w:numId="10">
    <w:abstractNumId w:val="12"/>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DD"/>
    <w:rsid w:val="000A067C"/>
    <w:rsid w:val="000A0FE9"/>
    <w:rsid w:val="001138A1"/>
    <w:rsid w:val="00143DEA"/>
    <w:rsid w:val="00190B42"/>
    <w:rsid w:val="00296EEF"/>
    <w:rsid w:val="002B1248"/>
    <w:rsid w:val="00307C51"/>
    <w:rsid w:val="003125B9"/>
    <w:rsid w:val="00321697"/>
    <w:rsid w:val="00342030"/>
    <w:rsid w:val="0035000A"/>
    <w:rsid w:val="00357DF7"/>
    <w:rsid w:val="003A616C"/>
    <w:rsid w:val="003F4421"/>
    <w:rsid w:val="00517FDD"/>
    <w:rsid w:val="00572981"/>
    <w:rsid w:val="00597402"/>
    <w:rsid w:val="005C47A7"/>
    <w:rsid w:val="00610E82"/>
    <w:rsid w:val="00616DBB"/>
    <w:rsid w:val="00644AB1"/>
    <w:rsid w:val="00654894"/>
    <w:rsid w:val="006D153D"/>
    <w:rsid w:val="006D2FF3"/>
    <w:rsid w:val="008116AD"/>
    <w:rsid w:val="008344F1"/>
    <w:rsid w:val="00891240"/>
    <w:rsid w:val="008B7C68"/>
    <w:rsid w:val="008C684B"/>
    <w:rsid w:val="008E2B53"/>
    <w:rsid w:val="008F0250"/>
    <w:rsid w:val="00985152"/>
    <w:rsid w:val="00A3258B"/>
    <w:rsid w:val="00A34E28"/>
    <w:rsid w:val="00A64C63"/>
    <w:rsid w:val="00AE1749"/>
    <w:rsid w:val="00B63AB2"/>
    <w:rsid w:val="00B80AAB"/>
    <w:rsid w:val="00C21112"/>
    <w:rsid w:val="00C466F3"/>
    <w:rsid w:val="00CF0F19"/>
    <w:rsid w:val="00D20DB8"/>
    <w:rsid w:val="00D90658"/>
    <w:rsid w:val="00DB4C76"/>
    <w:rsid w:val="00DE352F"/>
    <w:rsid w:val="00E326EF"/>
    <w:rsid w:val="00E63A9F"/>
    <w:rsid w:val="00F27680"/>
    <w:rsid w:val="00FB0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3045A-601B-4AA6-85BB-6CA6C865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4F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2739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BODET SA</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adminbodet</dc:creator>
  <cp:lastModifiedBy>Soulard Michel</cp:lastModifiedBy>
  <cp:revision>2</cp:revision>
  <dcterms:created xsi:type="dcterms:W3CDTF">2015-11-25T11:17:00Z</dcterms:created>
  <dcterms:modified xsi:type="dcterms:W3CDTF">2015-11-25T11:17:00Z</dcterms:modified>
</cp:coreProperties>
</file>