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929" w:rsidRDefault="00716492">
      <w:r w:rsidRPr="00716492"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591425" cy="1685925"/>
            <wp:effectExtent l="19050" t="0" r="0" b="0"/>
            <wp:wrapSquare wrapText="bothSides"/>
            <wp:docPr id="25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644" w:type="dxa"/>
        <w:jc w:val="center"/>
        <w:tblLook w:val="04A0"/>
      </w:tblPr>
      <w:tblGrid>
        <w:gridCol w:w="10644"/>
      </w:tblGrid>
      <w:tr w:rsidR="00902689" w:rsidRPr="00B87D7A" w:rsidTr="003F185E">
        <w:trPr>
          <w:trHeight w:hRule="exact" w:val="934"/>
          <w:jc w:val="center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5E" w:rsidRPr="003F185E" w:rsidRDefault="003F185E" w:rsidP="003F185E">
            <w:pPr>
              <w:spacing w:after="0" w:line="240" w:lineRule="auto"/>
              <w:jc w:val="center"/>
              <w:rPr>
                <w:rFonts w:cs="DIN-Bold"/>
                <w:b/>
                <w:bCs/>
                <w:sz w:val="28"/>
                <w:szCs w:val="28"/>
              </w:rPr>
            </w:pPr>
            <w:r w:rsidRPr="003F185E">
              <w:rPr>
                <w:rFonts w:cs="DIN-Bold"/>
                <w:b/>
                <w:bCs/>
                <w:sz w:val="28"/>
                <w:szCs w:val="28"/>
              </w:rPr>
              <w:t>SYSTEM : EPOXY BASED FLOOR COATING FOR FOOD PROCESSING PLANTS, SOFT DRINK</w:t>
            </w:r>
          </w:p>
          <w:p w:rsidR="00902689" w:rsidRPr="00B87D7A" w:rsidRDefault="003F185E" w:rsidP="003F18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en-IN"/>
              </w:rPr>
            </w:pPr>
            <w:r w:rsidRPr="003F185E">
              <w:rPr>
                <w:rFonts w:cs="DIN-Bold"/>
                <w:b/>
                <w:bCs/>
                <w:sz w:val="28"/>
                <w:szCs w:val="28"/>
              </w:rPr>
              <w:t>PLANTS, AUTOMOTIVE PLANTS, WAREHOUSES AND CHEMICAL PLANTS</w:t>
            </w:r>
          </w:p>
        </w:tc>
      </w:tr>
      <w:tr w:rsidR="00902689" w:rsidRPr="00B87D7A" w:rsidTr="00B53116">
        <w:trPr>
          <w:trHeight w:hRule="exact" w:val="345"/>
          <w:jc w:val="center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689" w:rsidRPr="00B87D7A" w:rsidRDefault="003F185E" w:rsidP="00B531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en-IN"/>
              </w:rPr>
            </w:pPr>
            <w:r w:rsidRPr="003F185E">
              <w:rPr>
                <w:rFonts w:eastAsia="Times New Roman" w:cs="Times New Roman"/>
                <w:b/>
                <w:bCs/>
                <w:sz w:val="28"/>
                <w:szCs w:val="28"/>
                <w:lang w:eastAsia="en-IN"/>
              </w:rPr>
              <w:t>Floor - MD Indoor on Green Concrete</w:t>
            </w:r>
          </w:p>
        </w:tc>
      </w:tr>
    </w:tbl>
    <w:p w:rsidR="00902689" w:rsidRDefault="00902689"/>
    <w:p w:rsidR="00902689" w:rsidRPr="00902689" w:rsidRDefault="00902689" w:rsidP="003F18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8"/>
          <w:szCs w:val="28"/>
        </w:rPr>
      </w:pPr>
      <w:r w:rsidRPr="00902689">
        <w:rPr>
          <w:rFonts w:cs="DIN-Bold"/>
          <w:b/>
          <w:bCs/>
          <w:sz w:val="28"/>
          <w:szCs w:val="28"/>
        </w:rPr>
        <w:t>System Description</w:t>
      </w:r>
    </w:p>
    <w:p w:rsidR="00902689" w:rsidRPr="00902689" w:rsidRDefault="00902689" w:rsidP="003F18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</w:p>
    <w:p w:rsidR="00902689" w:rsidRPr="00902689" w:rsidRDefault="003F185E" w:rsidP="003F18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>
        <w:rPr>
          <w:rFonts w:cs="DIN-Bold"/>
          <w:b/>
          <w:bCs/>
          <w:sz w:val="24"/>
          <w:szCs w:val="24"/>
        </w:rPr>
        <w:t xml:space="preserve">Primary Coat: </w:t>
      </w:r>
      <w:r w:rsidRPr="003F185E">
        <w:rPr>
          <w:rFonts w:cs="DIN-Bold"/>
          <w:b/>
          <w:bCs/>
          <w:sz w:val="24"/>
          <w:szCs w:val="24"/>
        </w:rPr>
        <w:t xml:space="preserve">1 coat of </w:t>
      </w:r>
      <w:proofErr w:type="spellStart"/>
      <w:r w:rsidRPr="003F185E">
        <w:rPr>
          <w:rFonts w:cs="DIN-Bold"/>
          <w:b/>
          <w:bCs/>
          <w:sz w:val="24"/>
          <w:szCs w:val="24"/>
        </w:rPr>
        <w:t>Apcoflor</w:t>
      </w:r>
      <w:proofErr w:type="spellEnd"/>
      <w:r w:rsidRPr="003F185E">
        <w:rPr>
          <w:rFonts w:cs="DIN-Bold"/>
          <w:b/>
          <w:bCs/>
          <w:sz w:val="24"/>
          <w:szCs w:val="24"/>
        </w:rPr>
        <w:t xml:space="preserve"> MFP 140 Clear @</w:t>
      </w:r>
      <w:r>
        <w:rPr>
          <w:rFonts w:cs="DIN-Bold"/>
          <w:b/>
          <w:bCs/>
          <w:sz w:val="24"/>
          <w:szCs w:val="24"/>
        </w:rPr>
        <w:t xml:space="preserve"> </w:t>
      </w:r>
      <w:r w:rsidRPr="003F185E">
        <w:rPr>
          <w:rFonts w:cs="DIN-Bold"/>
          <w:b/>
          <w:bCs/>
          <w:sz w:val="24"/>
          <w:szCs w:val="24"/>
        </w:rPr>
        <w:t>200 μ</w:t>
      </w:r>
    </w:p>
    <w:p w:rsidR="00902689" w:rsidRPr="00902689" w:rsidRDefault="00902689" w:rsidP="003F18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902689">
        <w:rPr>
          <w:rFonts w:cs="DIN-Regular"/>
        </w:rPr>
        <w:t xml:space="preserve">Two </w:t>
      </w:r>
      <w:proofErr w:type="gramStart"/>
      <w:r w:rsidRPr="00902689">
        <w:rPr>
          <w:rFonts w:cs="DIN-Regular"/>
        </w:rPr>
        <w:t>pack</w:t>
      </w:r>
      <w:proofErr w:type="gramEnd"/>
      <w:r w:rsidRPr="00902689">
        <w:rPr>
          <w:rFonts w:cs="DIN-Regular"/>
        </w:rPr>
        <w:t>, High Solid, Solvent Free, Moisture insensitive Epoxy Resin based Floor Primer.</w:t>
      </w:r>
    </w:p>
    <w:p w:rsidR="00902689" w:rsidRPr="00902689" w:rsidRDefault="00902689" w:rsidP="003F18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</w:rPr>
      </w:pPr>
    </w:p>
    <w:p w:rsidR="00902689" w:rsidRPr="00902689" w:rsidRDefault="00902689" w:rsidP="003F18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902689">
        <w:rPr>
          <w:rFonts w:cs="DIN-Bold"/>
          <w:b/>
          <w:bCs/>
        </w:rPr>
        <w:t xml:space="preserve">Volume Solids: </w:t>
      </w:r>
      <w:r w:rsidRPr="00902689">
        <w:rPr>
          <w:rFonts w:cs="DIN-Regular"/>
        </w:rPr>
        <w:t>100%</w:t>
      </w:r>
    </w:p>
    <w:p w:rsidR="00902689" w:rsidRPr="00902689" w:rsidRDefault="00902689" w:rsidP="003F18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902689">
        <w:rPr>
          <w:rFonts w:cs="DIN-Regular"/>
        </w:rPr>
        <w:t>(Based on ASTM D2697)</w:t>
      </w:r>
    </w:p>
    <w:p w:rsidR="00902689" w:rsidRPr="00902689" w:rsidRDefault="00902689" w:rsidP="003F18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</w:p>
    <w:p w:rsidR="00902689" w:rsidRPr="00902689" w:rsidRDefault="003F185E" w:rsidP="003F18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>
        <w:rPr>
          <w:rFonts w:cs="DIN-Bold"/>
          <w:b/>
          <w:bCs/>
          <w:sz w:val="24"/>
          <w:szCs w:val="24"/>
        </w:rPr>
        <w:t xml:space="preserve">Top Coat: </w:t>
      </w:r>
      <w:r w:rsidRPr="003F185E">
        <w:rPr>
          <w:rFonts w:cs="DIN-Bold"/>
          <w:b/>
          <w:bCs/>
          <w:sz w:val="24"/>
          <w:szCs w:val="24"/>
        </w:rPr>
        <w:t xml:space="preserve">1 coat of </w:t>
      </w:r>
      <w:proofErr w:type="spellStart"/>
      <w:r w:rsidRPr="003F185E">
        <w:rPr>
          <w:rFonts w:cs="DIN-Bold"/>
          <w:b/>
          <w:bCs/>
          <w:sz w:val="24"/>
          <w:szCs w:val="24"/>
        </w:rPr>
        <w:t>Apcoflor</w:t>
      </w:r>
      <w:proofErr w:type="spellEnd"/>
      <w:r w:rsidRPr="003F185E">
        <w:rPr>
          <w:rFonts w:cs="DIN-Bold"/>
          <w:b/>
          <w:bCs/>
          <w:sz w:val="24"/>
          <w:szCs w:val="24"/>
        </w:rPr>
        <w:t xml:space="preserve"> TC-510 @ 250 μ</w:t>
      </w:r>
    </w:p>
    <w:p w:rsidR="00902689" w:rsidRPr="00902689" w:rsidRDefault="00902689" w:rsidP="003F18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902689">
        <w:rPr>
          <w:rFonts w:cs="DIN-Regular"/>
        </w:rPr>
        <w:t>Two components, high build, solvent free, epoxy floor coating.</w:t>
      </w:r>
    </w:p>
    <w:p w:rsidR="00902689" w:rsidRPr="00902689" w:rsidRDefault="00902689" w:rsidP="003F18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</w:rPr>
      </w:pPr>
    </w:p>
    <w:p w:rsidR="00902689" w:rsidRPr="00902689" w:rsidRDefault="00902689" w:rsidP="003F18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902689">
        <w:rPr>
          <w:rFonts w:cs="DIN-Bold"/>
          <w:b/>
          <w:bCs/>
        </w:rPr>
        <w:t xml:space="preserve">Volume Solids: </w:t>
      </w:r>
      <w:r w:rsidRPr="00902689">
        <w:rPr>
          <w:rFonts w:cs="DIN-Regular"/>
        </w:rPr>
        <w:t>100% (Based on ASTM D2697)</w:t>
      </w:r>
    </w:p>
    <w:p w:rsidR="00902689" w:rsidRPr="00902689" w:rsidRDefault="00902689" w:rsidP="003F18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902689">
        <w:rPr>
          <w:rFonts w:cs="DIN-Medium"/>
        </w:rPr>
        <w:t xml:space="preserve">VOC: </w:t>
      </w:r>
      <w:proofErr w:type="gramStart"/>
      <w:r w:rsidRPr="00902689">
        <w:rPr>
          <w:rFonts w:cs="DIN-Regular"/>
        </w:rPr>
        <w:t xml:space="preserve">3.9 </w:t>
      </w:r>
      <w:proofErr w:type="spellStart"/>
      <w:r w:rsidRPr="00902689">
        <w:rPr>
          <w:rFonts w:cs="DIN-Regular"/>
        </w:rPr>
        <w:t>gms</w:t>
      </w:r>
      <w:proofErr w:type="spellEnd"/>
      <w:r w:rsidRPr="00902689">
        <w:rPr>
          <w:rFonts w:cs="DIN-Regular"/>
        </w:rPr>
        <w:t>/</w:t>
      </w:r>
      <w:proofErr w:type="spellStart"/>
      <w:r w:rsidRPr="00902689">
        <w:rPr>
          <w:rFonts w:cs="DIN-Regular"/>
        </w:rPr>
        <w:t>ltr</w:t>
      </w:r>
      <w:proofErr w:type="spellEnd"/>
      <w:r w:rsidRPr="00902689">
        <w:rPr>
          <w:rFonts w:cs="DIN-Regular"/>
        </w:rPr>
        <w:t>, Test Method USEPA 24</w:t>
      </w:r>
      <w:proofErr w:type="gramEnd"/>
    </w:p>
    <w:p w:rsidR="00902689" w:rsidRPr="00902689" w:rsidRDefault="00902689" w:rsidP="003F18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</w:p>
    <w:p w:rsidR="00902689" w:rsidRPr="00902689" w:rsidRDefault="00902689" w:rsidP="003F18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 w:rsidRPr="00902689">
        <w:rPr>
          <w:rFonts w:cs="DIN-Bold"/>
          <w:b/>
          <w:bCs/>
          <w:sz w:val="24"/>
          <w:szCs w:val="24"/>
        </w:rPr>
        <w:t>Certificate</w:t>
      </w:r>
    </w:p>
    <w:p w:rsidR="00902689" w:rsidRPr="00902689" w:rsidRDefault="00902689" w:rsidP="003F18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902689">
        <w:rPr>
          <w:rFonts w:cs="DIN-Regular"/>
        </w:rPr>
        <w:t>• Shore ‘D’ Hardness: D/65/1, Test method - ASTM D 2240</w:t>
      </w:r>
    </w:p>
    <w:p w:rsidR="00902689" w:rsidRPr="00902689" w:rsidRDefault="00902689" w:rsidP="003F18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902689">
        <w:rPr>
          <w:rFonts w:cs="DIN-Regular"/>
        </w:rPr>
        <w:t>• Compressive Strength - 70.1 N/mm</w:t>
      </w:r>
      <w:r w:rsidRPr="00902689">
        <w:rPr>
          <w:rFonts w:cs="BrandonGrotesque-Regular"/>
        </w:rPr>
        <w:t>2</w:t>
      </w:r>
      <w:r w:rsidRPr="00902689">
        <w:rPr>
          <w:rFonts w:cs="DIN-Regular"/>
        </w:rPr>
        <w:t>, Test method - ASTM C 579</w:t>
      </w:r>
    </w:p>
    <w:p w:rsidR="00902689" w:rsidRPr="00902689" w:rsidRDefault="00902689" w:rsidP="003F18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902689">
        <w:rPr>
          <w:rFonts w:cs="DIN-Regular"/>
        </w:rPr>
        <w:t>• Flexural Strength: 40.1 N/mm</w:t>
      </w:r>
      <w:r w:rsidRPr="00902689">
        <w:rPr>
          <w:rFonts w:cs="BrandonGrotesque-Regular"/>
        </w:rPr>
        <w:t>2</w:t>
      </w:r>
      <w:r w:rsidRPr="00902689">
        <w:rPr>
          <w:rFonts w:cs="DIN-Regular"/>
        </w:rPr>
        <w:t>, Test method - ASTM C 580</w:t>
      </w:r>
    </w:p>
    <w:p w:rsidR="00902689" w:rsidRPr="00902689" w:rsidRDefault="00902689" w:rsidP="003F18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902689">
        <w:rPr>
          <w:rFonts w:cs="DIN-Regular"/>
        </w:rPr>
        <w:t>• Tensile Strength: 20.1 N/mm</w:t>
      </w:r>
      <w:r w:rsidRPr="00902689">
        <w:rPr>
          <w:rFonts w:cs="BrandonGrotesque-Regular"/>
        </w:rPr>
        <w:t>2</w:t>
      </w:r>
      <w:r w:rsidRPr="00902689">
        <w:rPr>
          <w:rFonts w:cs="DIN-Regular"/>
        </w:rPr>
        <w:t>, Test method - ASTM C 307</w:t>
      </w:r>
    </w:p>
    <w:p w:rsidR="00902689" w:rsidRPr="00902689" w:rsidRDefault="00902689" w:rsidP="003F18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902689">
        <w:rPr>
          <w:rFonts w:cs="DIN-Regular"/>
        </w:rPr>
        <w:t xml:space="preserve">• Impact Resistance: No sign of crack or </w:t>
      </w:r>
      <w:proofErr w:type="spellStart"/>
      <w:r w:rsidRPr="00902689">
        <w:rPr>
          <w:rFonts w:cs="DIN-Regular"/>
        </w:rPr>
        <w:t>disbonding</w:t>
      </w:r>
      <w:proofErr w:type="spellEnd"/>
      <w:r w:rsidRPr="00902689">
        <w:rPr>
          <w:rFonts w:cs="DIN-Regular"/>
        </w:rPr>
        <w:t xml:space="preserve"> observed, Test method - ASTM ISO 6272</w:t>
      </w:r>
    </w:p>
    <w:p w:rsidR="00902689" w:rsidRPr="00902689" w:rsidRDefault="00902689" w:rsidP="003F18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902689">
        <w:rPr>
          <w:rFonts w:cs="DIN-Regular"/>
        </w:rPr>
        <w:t>• Crack Bridging Capacity: Value -1.10 mm, Test method - ASTM C 836:95</w:t>
      </w:r>
    </w:p>
    <w:p w:rsidR="00902689" w:rsidRPr="00902689" w:rsidRDefault="00902689" w:rsidP="003F18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902689">
        <w:rPr>
          <w:rFonts w:cs="DIN-Regular"/>
        </w:rPr>
        <w:t>• Rapid Chloride Permeability: 96% reduction, Test method - ASTM C 1202.97</w:t>
      </w:r>
    </w:p>
    <w:p w:rsidR="00902689" w:rsidRPr="00902689" w:rsidRDefault="00902689" w:rsidP="003F18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902689">
        <w:rPr>
          <w:rFonts w:cs="DIN-Regular"/>
        </w:rPr>
        <w:t xml:space="preserve">• Water Permeability: Nil, Test method - BS EN 12390 (PART </w:t>
      </w:r>
      <w:proofErr w:type="gramStart"/>
      <w:r w:rsidRPr="00902689">
        <w:rPr>
          <w:rFonts w:cs="DIN-Regular"/>
        </w:rPr>
        <w:t>8 :</w:t>
      </w:r>
      <w:proofErr w:type="gramEnd"/>
      <w:r w:rsidRPr="00902689">
        <w:rPr>
          <w:rFonts w:cs="DIN-Regular"/>
        </w:rPr>
        <w:t xml:space="preserve"> 2000)</w:t>
      </w:r>
    </w:p>
    <w:p w:rsidR="00902689" w:rsidRPr="00902689" w:rsidRDefault="00902689" w:rsidP="003F18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902689">
        <w:rPr>
          <w:rFonts w:cs="DIN-Regular"/>
        </w:rPr>
        <w:t>• Chemical Resistance: No change observed, Test method - ASTM D 543</w:t>
      </w:r>
    </w:p>
    <w:p w:rsidR="00902689" w:rsidRPr="00902689" w:rsidRDefault="00902689" w:rsidP="003F18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902689">
        <w:rPr>
          <w:rFonts w:cs="DIN-Regular"/>
        </w:rPr>
        <w:t>• Hot Water Resistance: No change observed, Test method- ASTM D 570</w:t>
      </w:r>
    </w:p>
    <w:p w:rsidR="00902689" w:rsidRPr="00902689" w:rsidRDefault="00902689" w:rsidP="003F18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902689">
        <w:rPr>
          <w:rFonts w:cs="DIN-Regular"/>
        </w:rPr>
        <w:t xml:space="preserve">• Abrasion Resistance: 134 </w:t>
      </w:r>
      <w:proofErr w:type="spellStart"/>
      <w:r w:rsidRPr="00902689">
        <w:rPr>
          <w:rFonts w:cs="DIN-Regular"/>
        </w:rPr>
        <w:t>gms</w:t>
      </w:r>
      <w:proofErr w:type="spellEnd"/>
      <w:r w:rsidRPr="00902689">
        <w:rPr>
          <w:rFonts w:cs="DIN-Regular"/>
        </w:rPr>
        <w:t xml:space="preserve"> weight Lost after 1000 Cycles </w:t>
      </w:r>
      <w:proofErr w:type="gramStart"/>
      <w:r w:rsidRPr="00902689">
        <w:rPr>
          <w:rFonts w:cs="DIN-Regular"/>
        </w:rPr>
        <w:t>( 1</w:t>
      </w:r>
      <w:proofErr w:type="gramEnd"/>
      <w:r w:rsidRPr="00902689">
        <w:rPr>
          <w:rFonts w:cs="DIN-Regular"/>
        </w:rPr>
        <w:t xml:space="preserve"> kg Load CS-17 Wheel)</w:t>
      </w:r>
    </w:p>
    <w:p w:rsidR="00902689" w:rsidRPr="00902689" w:rsidRDefault="00902689" w:rsidP="003F18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902689">
        <w:rPr>
          <w:rFonts w:cs="DIN-Regular"/>
        </w:rPr>
        <w:t xml:space="preserve">Test Method - ASTM D </w:t>
      </w:r>
      <w:proofErr w:type="gramStart"/>
      <w:r w:rsidRPr="00902689">
        <w:rPr>
          <w:rFonts w:cs="DIN-Regular"/>
        </w:rPr>
        <w:t>4060 :</w:t>
      </w:r>
      <w:proofErr w:type="gramEnd"/>
      <w:r w:rsidRPr="00902689">
        <w:rPr>
          <w:rFonts w:cs="DIN-Regular"/>
        </w:rPr>
        <w:t xml:space="preserve"> 01</w:t>
      </w:r>
    </w:p>
    <w:p w:rsidR="00902689" w:rsidRPr="00902689" w:rsidRDefault="00902689" w:rsidP="003F18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902689">
        <w:rPr>
          <w:rFonts w:cs="DIN-Regular"/>
        </w:rPr>
        <w:t>• Anti-fungal test: No growth seen, Test method - D3273</w:t>
      </w:r>
    </w:p>
    <w:p w:rsidR="00902689" w:rsidRPr="00902689" w:rsidRDefault="00902689" w:rsidP="003F18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902689">
        <w:rPr>
          <w:rFonts w:cs="DIN-Regular"/>
        </w:rPr>
        <w:t>• Anti-bacterial activity: Zero no. of colonies, Test method - ASTM D558</w:t>
      </w:r>
    </w:p>
    <w:p w:rsidR="00902689" w:rsidRPr="00902689" w:rsidRDefault="00902689" w:rsidP="003F18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</w:p>
    <w:p w:rsidR="00902689" w:rsidRPr="00902689" w:rsidRDefault="00902689" w:rsidP="003F18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 w:rsidRPr="00902689">
        <w:rPr>
          <w:rFonts w:cs="DIN-Bold"/>
          <w:b/>
          <w:bCs/>
          <w:sz w:val="24"/>
          <w:szCs w:val="24"/>
        </w:rPr>
        <w:t>Designed Use</w:t>
      </w:r>
    </w:p>
    <w:p w:rsidR="00902689" w:rsidRPr="00902689" w:rsidRDefault="00902689" w:rsidP="003F18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902689">
        <w:rPr>
          <w:rFonts w:cs="DIN-Regular"/>
        </w:rPr>
        <w:t>• Easy clean floor coating for food processing plants, soft drink plants</w:t>
      </w:r>
    </w:p>
    <w:p w:rsidR="00902689" w:rsidRDefault="00902689" w:rsidP="003F185E">
      <w:pPr>
        <w:ind w:left="567" w:right="651"/>
        <w:rPr>
          <w:rFonts w:cs="DIN-Regular"/>
        </w:rPr>
      </w:pPr>
      <w:r w:rsidRPr="00902689">
        <w:rPr>
          <w:rFonts w:cs="DIN-Regular"/>
        </w:rPr>
        <w:t>• Seamless automotive plants, warehouses and chemical plants.</w:t>
      </w:r>
    </w:p>
    <w:p w:rsidR="00B0106D" w:rsidRDefault="00B0106D" w:rsidP="00902689">
      <w:pPr>
        <w:rPr>
          <w:rFonts w:cs="DIN-Regular"/>
        </w:rPr>
      </w:pPr>
    </w:p>
    <w:p w:rsidR="00B0106D" w:rsidRPr="00902689" w:rsidRDefault="003F185E" w:rsidP="00902689">
      <w:r w:rsidRPr="003F185E"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-132080</wp:posOffset>
            </wp:positionH>
            <wp:positionV relativeFrom="paragraph">
              <wp:posOffset>1064488</wp:posOffset>
            </wp:positionV>
            <wp:extent cx="7554942" cy="491705"/>
            <wp:effectExtent l="19050" t="0" r="0" b="0"/>
            <wp:wrapTight wrapText="bothSides">
              <wp:wrapPolygon edited="0">
                <wp:start x="-55" y="0"/>
                <wp:lineTo x="-55" y="20383"/>
                <wp:lineTo x="21585" y="20383"/>
                <wp:lineTo x="21585" y="0"/>
                <wp:lineTo x="-55" y="0"/>
              </wp:wrapPolygon>
            </wp:wrapTight>
            <wp:docPr id="17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5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0106D" w:rsidRPr="00902689" w:rsidSect="00902689">
      <w:pgSz w:w="11906" w:h="16838"/>
      <w:pgMar w:top="0" w:right="244" w:bottom="0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I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andonGrotesqu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02689"/>
    <w:rsid w:val="000307A9"/>
    <w:rsid w:val="003F185E"/>
    <w:rsid w:val="005E11F2"/>
    <w:rsid w:val="00716492"/>
    <w:rsid w:val="00902689"/>
    <w:rsid w:val="00A31B92"/>
    <w:rsid w:val="00B0106D"/>
    <w:rsid w:val="00DE0929"/>
    <w:rsid w:val="00EE5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2015-04-22T11:27:00Z</dcterms:created>
  <dcterms:modified xsi:type="dcterms:W3CDTF">2015-07-14T07:47:00Z</dcterms:modified>
</cp:coreProperties>
</file>